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BC439" w14:textId="77777777" w:rsidR="00562983" w:rsidRDefault="00562983" w:rsidP="00D73825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Benefits of Music Education </w:t>
      </w:r>
    </w:p>
    <w:p w14:paraId="5DEF7968" w14:textId="425861D1" w:rsidR="00D73825" w:rsidRPr="00C5351A" w:rsidRDefault="00E55681" w:rsidP="00D73825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February 14</w:t>
      </w:r>
      <w:r w:rsidR="00D73825" w:rsidRPr="00C5351A">
        <w:rPr>
          <w:rFonts w:ascii="Cambria" w:hAnsi="Cambria"/>
          <w:i/>
        </w:rPr>
        <w:t>, 2018</w:t>
      </w:r>
    </w:p>
    <w:p w14:paraId="15AD5A9B" w14:textId="77777777" w:rsidR="00900F34" w:rsidRPr="00C5351A" w:rsidRDefault="00900F34" w:rsidP="00900F34">
      <w:pPr>
        <w:rPr>
          <w:rFonts w:ascii="Cambria" w:hAnsi="Cambria"/>
        </w:rPr>
      </w:pPr>
    </w:p>
    <w:p w14:paraId="4F229F0D" w14:textId="77A18071" w:rsidR="00226B71" w:rsidRDefault="00900F34" w:rsidP="00900F34">
      <w:pPr>
        <w:spacing w:before="60"/>
        <w:rPr>
          <w:rFonts w:ascii="Cambria" w:hAnsi="Cambria"/>
          <w:i/>
        </w:rPr>
      </w:pPr>
      <w:r w:rsidRPr="009139A8">
        <w:rPr>
          <w:rFonts w:ascii="Cambria" w:hAnsi="Cambria"/>
          <w:b/>
        </w:rPr>
        <w:t>PROFESSIONAL Success</w:t>
      </w:r>
      <w:r w:rsidR="00007CA6">
        <w:rPr>
          <w:rFonts w:ascii="Cambria" w:hAnsi="Cambria"/>
        </w:rPr>
        <w:t xml:space="preserve">: </w:t>
      </w:r>
    </w:p>
    <w:p w14:paraId="0B5B7171" w14:textId="77777777" w:rsidR="00007CA6" w:rsidRPr="00226B71" w:rsidRDefault="00007CA6" w:rsidP="00007CA6">
      <w:pPr>
        <w:pStyle w:val="ListParagraph"/>
        <w:numPr>
          <w:ilvl w:val="0"/>
          <w:numId w:val="5"/>
        </w:numPr>
        <w:spacing w:before="60" w:after="60"/>
      </w:pPr>
      <w:r w:rsidRPr="004E23AB">
        <w:t>83% people with incomes higher than $150,000 participated in music.</w:t>
      </w:r>
    </w:p>
    <w:p w14:paraId="6B6ED0BB" w14:textId="6E1D19A5" w:rsidR="00226B71" w:rsidRDefault="00226B71" w:rsidP="00226B71">
      <w:pPr>
        <w:pStyle w:val="ListParagraph"/>
        <w:numPr>
          <w:ilvl w:val="0"/>
          <w:numId w:val="5"/>
        </w:numPr>
        <w:spacing w:before="60"/>
      </w:pPr>
      <w:r>
        <w:t>Television broadcaster Paula Zahn played the cello</w:t>
      </w:r>
    </w:p>
    <w:p w14:paraId="3BE8D416" w14:textId="739E88C7" w:rsidR="00226B71" w:rsidRDefault="00226B71" w:rsidP="00226B71">
      <w:pPr>
        <w:pStyle w:val="ListParagraph"/>
        <w:numPr>
          <w:ilvl w:val="0"/>
          <w:numId w:val="5"/>
        </w:numPr>
        <w:spacing w:before="60"/>
      </w:pPr>
      <w:r>
        <w:t>Larry Page, co-founder of Google, played saxophone in high school</w:t>
      </w:r>
    </w:p>
    <w:p w14:paraId="261E4DE1" w14:textId="4D63CB5D" w:rsidR="00226B71" w:rsidRDefault="00226B71" w:rsidP="00226B71">
      <w:pPr>
        <w:pStyle w:val="ListParagraph"/>
        <w:numPr>
          <w:ilvl w:val="0"/>
          <w:numId w:val="5"/>
        </w:numPr>
        <w:spacing w:before="60"/>
      </w:pPr>
      <w:r>
        <w:t>Steven Spielberg is a clarinetist and son of a pianist</w:t>
      </w:r>
    </w:p>
    <w:p w14:paraId="1B70B1DA" w14:textId="56814AAC" w:rsidR="00226B71" w:rsidRDefault="00226B71" w:rsidP="00226B71">
      <w:pPr>
        <w:pStyle w:val="ListParagraph"/>
        <w:numPr>
          <w:ilvl w:val="0"/>
          <w:numId w:val="5"/>
        </w:numPr>
        <w:spacing w:before="60"/>
      </w:pPr>
      <w:r>
        <w:t>Former World Bank President James D Wolfensohn played cello at Carnegie Hall</w:t>
      </w:r>
    </w:p>
    <w:p w14:paraId="391A7BBB" w14:textId="77777777" w:rsidR="00226B71" w:rsidRDefault="00226B71" w:rsidP="00900F34">
      <w:pPr>
        <w:spacing w:before="60"/>
        <w:rPr>
          <w:rFonts w:ascii="Cambria" w:hAnsi="Cambria"/>
        </w:rPr>
      </w:pPr>
    </w:p>
    <w:p w14:paraId="7B8C5F38" w14:textId="2D2970E2" w:rsidR="00900F34" w:rsidRPr="004E23AB" w:rsidRDefault="00900F34" w:rsidP="00900F34">
      <w:pPr>
        <w:spacing w:before="60"/>
        <w:rPr>
          <w:rFonts w:ascii="Cambria" w:hAnsi="Cambria"/>
        </w:rPr>
      </w:pPr>
      <w:r w:rsidRPr="009139A8">
        <w:rPr>
          <w:rFonts w:ascii="Cambria" w:hAnsi="Cambria"/>
          <w:b/>
        </w:rPr>
        <w:t>ACADEMIC Success</w:t>
      </w:r>
      <w:r w:rsidR="004E23AB">
        <w:rPr>
          <w:rFonts w:ascii="Cambria" w:hAnsi="Cambria"/>
        </w:rPr>
        <w:t>:</w:t>
      </w:r>
    </w:p>
    <w:p w14:paraId="211ECE5F" w14:textId="25617F05" w:rsidR="00900F34" w:rsidRPr="004E23AB" w:rsidRDefault="004E23AB" w:rsidP="004E23AB">
      <w:pPr>
        <w:pStyle w:val="ListParagraph"/>
        <w:numPr>
          <w:ilvl w:val="0"/>
          <w:numId w:val="7"/>
        </w:numPr>
        <w:spacing w:before="120" w:after="60"/>
      </w:pPr>
      <w:r>
        <w:rPr>
          <w:rFonts w:cs="Arial"/>
        </w:rPr>
        <w:t xml:space="preserve">10% </w:t>
      </w:r>
      <w:r w:rsidRPr="004E23AB">
        <w:rPr>
          <w:rFonts w:cs="Arial"/>
          <w:b/>
        </w:rPr>
        <w:t>higher SAT scores</w:t>
      </w:r>
      <w:r>
        <w:rPr>
          <w:rFonts w:cs="Arial"/>
        </w:rPr>
        <w:t xml:space="preserve"> for </w:t>
      </w:r>
      <w:r w:rsidRPr="004E23AB">
        <w:rPr>
          <w:rFonts w:cs="Arial"/>
        </w:rPr>
        <w:t>students who</w:t>
      </w:r>
      <w:r>
        <w:rPr>
          <w:rFonts w:cs="Arial"/>
        </w:rPr>
        <w:t xml:space="preserve"> studied 4 years of music</w:t>
      </w:r>
    </w:p>
    <w:p w14:paraId="652B6789" w14:textId="35C5174C" w:rsidR="00900F34" w:rsidRPr="004E23AB" w:rsidRDefault="00900F34" w:rsidP="004E23AB">
      <w:pPr>
        <w:pStyle w:val="ListParagraph"/>
        <w:numPr>
          <w:ilvl w:val="0"/>
          <w:numId w:val="7"/>
        </w:numPr>
        <w:spacing w:before="120" w:after="60"/>
        <w:rPr>
          <w:b/>
        </w:rPr>
      </w:pPr>
      <w:r w:rsidRPr="004E23AB">
        <w:t>Thomas Südhof, who won the Nobel Prize for Medicine, said</w:t>
      </w:r>
      <w:r w:rsidR="00007CA6">
        <w:t xml:space="preserve"> being a bassoonist</w:t>
      </w:r>
      <w:r w:rsidRPr="004E23AB">
        <w:t xml:space="preserve">, “was a lot harder than being a scientist.” </w:t>
      </w:r>
      <w:r w:rsidRPr="004E23AB">
        <w:rPr>
          <w:b/>
        </w:rPr>
        <w:t xml:space="preserve"> </w:t>
      </w:r>
    </w:p>
    <w:p w14:paraId="4260F973" w14:textId="77777777" w:rsidR="00CB5F13" w:rsidRPr="00C5351A" w:rsidRDefault="00CB5F13" w:rsidP="00CB5F13">
      <w:pPr>
        <w:rPr>
          <w:rFonts w:ascii="Cambria" w:hAnsi="Cambria"/>
        </w:rPr>
      </w:pPr>
    </w:p>
    <w:p w14:paraId="2D01C250" w14:textId="100249D0" w:rsidR="004E23AB" w:rsidRPr="004E23AB" w:rsidRDefault="004E23AB" w:rsidP="00EC1DAF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HIGH SCHOOL Success: </w:t>
      </w:r>
    </w:p>
    <w:p w14:paraId="69763D94" w14:textId="77777777" w:rsidR="00900F34" w:rsidRPr="009139A8" w:rsidRDefault="00900F34" w:rsidP="00900F34">
      <w:pPr>
        <w:pStyle w:val="ColorfulList-Accent11"/>
        <w:rPr>
          <w:rFonts w:cs="AbadiMT-CondensedLight"/>
          <w:b/>
          <w:szCs w:val="24"/>
        </w:rPr>
      </w:pPr>
      <w:r w:rsidRPr="009139A8">
        <w:rPr>
          <w:rFonts w:cs="AbadiMT-CondensedLight"/>
          <w:b/>
          <w:szCs w:val="24"/>
        </w:rPr>
        <w:t>Accepted into the most prestigious universities in the country...</w:t>
      </w:r>
    </w:p>
    <w:p w14:paraId="4647D629" w14:textId="09C96D29" w:rsidR="00900F34" w:rsidRPr="009139A8" w:rsidRDefault="00900F34" w:rsidP="00007CA6">
      <w:pPr>
        <w:pStyle w:val="ColorfulList-Accent11"/>
        <w:ind w:left="1440"/>
        <w:rPr>
          <w:rFonts w:cs="AbadiMT-CondensedLight"/>
          <w:szCs w:val="24"/>
        </w:rPr>
      </w:pPr>
      <w:r w:rsidRPr="009139A8">
        <w:rPr>
          <w:rFonts w:cs="AbadiMT-CondensedLight"/>
          <w:szCs w:val="24"/>
        </w:rPr>
        <w:t xml:space="preserve">Harvard, Princeton, Yale, Stanford, MIT, </w:t>
      </w:r>
      <w:r w:rsidR="00B64812">
        <w:rPr>
          <w:rFonts w:cs="AbadiMT-CondensedLight"/>
          <w:szCs w:val="24"/>
        </w:rPr>
        <w:t>UCLA, USC, UC Berkeley, Pomona</w:t>
      </w:r>
    </w:p>
    <w:p w14:paraId="4CEFC2BA" w14:textId="77777777" w:rsidR="00900F34" w:rsidRPr="009139A8" w:rsidRDefault="00900F34" w:rsidP="00007CA6">
      <w:pPr>
        <w:pStyle w:val="ColorfulList-Accent11"/>
        <w:snapToGrid w:val="0"/>
        <w:spacing w:before="120"/>
        <w:contextualSpacing w:val="0"/>
        <w:rPr>
          <w:rFonts w:cs="AbadiMT-CondensedLight"/>
          <w:b/>
          <w:szCs w:val="24"/>
        </w:rPr>
      </w:pPr>
      <w:r w:rsidRPr="009139A8">
        <w:rPr>
          <w:rFonts w:cs="AbadiMT-CondensedLight"/>
          <w:b/>
          <w:szCs w:val="24"/>
        </w:rPr>
        <w:t>Academic and Music Honors...</w:t>
      </w:r>
    </w:p>
    <w:p w14:paraId="1A106B72" w14:textId="03652C89" w:rsidR="004E23AB" w:rsidRPr="009139A8" w:rsidRDefault="004E23AB" w:rsidP="004E23AB">
      <w:pPr>
        <w:pStyle w:val="ColorfulList-Accent11"/>
        <w:numPr>
          <w:ilvl w:val="0"/>
          <w:numId w:val="2"/>
        </w:numPr>
        <w:spacing w:before="120"/>
        <w:ind w:left="1080"/>
        <w:rPr>
          <w:rFonts w:cs="AbadiMT-CondensedLight"/>
          <w:szCs w:val="24"/>
        </w:rPr>
      </w:pPr>
      <w:r w:rsidRPr="004E23AB">
        <w:rPr>
          <w:rFonts w:cs="AbadiMT-CondensedLight"/>
          <w:b/>
          <w:szCs w:val="24"/>
        </w:rPr>
        <w:t xml:space="preserve">40% of 2017 </w:t>
      </w:r>
      <w:r w:rsidRPr="004E23AB">
        <w:rPr>
          <w:rFonts w:cs="AbadiMT-CondensedLight"/>
          <w:b/>
          <w:szCs w:val="24"/>
        </w:rPr>
        <w:t xml:space="preserve">National Merit </w:t>
      </w:r>
      <w:r w:rsidRPr="004E23AB">
        <w:rPr>
          <w:rFonts w:cs="AbadiMT-CondensedLight"/>
          <w:b/>
          <w:szCs w:val="24"/>
        </w:rPr>
        <w:t>semifinalists were in band</w:t>
      </w:r>
    </w:p>
    <w:p w14:paraId="250E3FA0" w14:textId="77777777" w:rsidR="00900F34" w:rsidRPr="009139A8" w:rsidRDefault="00900F34" w:rsidP="00900F34">
      <w:pPr>
        <w:pStyle w:val="ColorfulList-Accent11"/>
        <w:numPr>
          <w:ilvl w:val="0"/>
          <w:numId w:val="2"/>
        </w:numPr>
        <w:spacing w:before="120"/>
        <w:ind w:left="1080"/>
        <w:rPr>
          <w:rFonts w:cs="AbadiMT-CondensedLight"/>
          <w:szCs w:val="24"/>
        </w:rPr>
      </w:pPr>
      <w:r w:rsidRPr="009139A8">
        <w:rPr>
          <w:rFonts w:cs="AbadiMT-CondensedLight"/>
          <w:szCs w:val="24"/>
        </w:rPr>
        <w:t>40% of band members’ GPA is over 4.0</w:t>
      </w:r>
    </w:p>
    <w:p w14:paraId="2EAB9FBD" w14:textId="77777777" w:rsidR="00900F34" w:rsidRPr="009139A8" w:rsidRDefault="00900F34" w:rsidP="00900F34">
      <w:pPr>
        <w:pStyle w:val="ColorfulList-Accent11"/>
        <w:numPr>
          <w:ilvl w:val="0"/>
          <w:numId w:val="2"/>
        </w:numPr>
        <w:spacing w:before="120"/>
        <w:ind w:left="1080"/>
        <w:rPr>
          <w:rFonts w:cs="AbadiMT-CondensedLight"/>
          <w:szCs w:val="24"/>
        </w:rPr>
      </w:pPr>
      <w:r w:rsidRPr="009139A8">
        <w:rPr>
          <w:rFonts w:cs="AbadiMT-CondensedLight"/>
          <w:szCs w:val="24"/>
        </w:rPr>
        <w:t>70% are on the Honor Roll (3 .5+)</w:t>
      </w:r>
    </w:p>
    <w:p w14:paraId="13BEB6AE" w14:textId="77777777" w:rsidR="00CB5F13" w:rsidRPr="009139A8" w:rsidRDefault="00CB5F13" w:rsidP="00CB5F13">
      <w:pPr>
        <w:rPr>
          <w:rFonts w:ascii="Cambria" w:hAnsi="Cambria"/>
        </w:rPr>
      </w:pPr>
    </w:p>
    <w:p w14:paraId="4A0F8037" w14:textId="7B52D039" w:rsidR="004E23AB" w:rsidRPr="004E23AB" w:rsidRDefault="00B64812" w:rsidP="00EC1DAF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SOCIAL/EMOTIONAL</w:t>
      </w:r>
      <w:r w:rsidR="004E23AB">
        <w:rPr>
          <w:rFonts w:ascii="Cambria" w:hAnsi="Cambria"/>
          <w:b/>
        </w:rPr>
        <w:t xml:space="preserve"> Benefits:</w:t>
      </w:r>
    </w:p>
    <w:p w14:paraId="3788449D" w14:textId="5D4C4E6A" w:rsidR="004E23AB" w:rsidRPr="00B64812" w:rsidRDefault="004E23AB" w:rsidP="00C5351A">
      <w:pPr>
        <w:pStyle w:val="ListParagraph"/>
        <w:numPr>
          <w:ilvl w:val="0"/>
          <w:numId w:val="6"/>
        </w:numPr>
      </w:pPr>
      <w:r>
        <w:rPr>
          <w:rFonts w:eastAsia="Times New Roman" w:cs="Arial"/>
          <w:shd w:val="clear" w:color="auto" w:fill="FFFFFF"/>
        </w:rPr>
        <w:t xml:space="preserve">Playing an instrument </w:t>
      </w:r>
      <w:r w:rsidRPr="004E23AB">
        <w:rPr>
          <w:rFonts w:eastAsia="Times New Roman" w:cs="Arial"/>
          <w:shd w:val="clear" w:color="auto" w:fill="FFFFFF"/>
        </w:rPr>
        <w:t>lower</w:t>
      </w:r>
      <w:r>
        <w:rPr>
          <w:rFonts w:eastAsia="Times New Roman" w:cs="Arial"/>
          <w:shd w:val="clear" w:color="auto" w:fill="FFFFFF"/>
        </w:rPr>
        <w:t>s</w:t>
      </w:r>
      <w:r w:rsidRPr="004E23AB">
        <w:rPr>
          <w:rFonts w:eastAsia="Times New Roman" w:cs="Arial"/>
          <w:shd w:val="clear" w:color="auto" w:fill="FFFFFF"/>
        </w:rPr>
        <w:t xml:space="preserve"> blood pressure, lower</w:t>
      </w:r>
      <w:r>
        <w:rPr>
          <w:rFonts w:eastAsia="Times New Roman" w:cs="Arial"/>
          <w:shd w:val="clear" w:color="auto" w:fill="FFFFFF"/>
        </w:rPr>
        <w:t xml:space="preserve">s stress levels, decreases heart rate, and reduces </w:t>
      </w:r>
      <w:r w:rsidRPr="004E23AB">
        <w:rPr>
          <w:rFonts w:eastAsia="Times New Roman" w:cs="Arial"/>
          <w:shd w:val="clear" w:color="auto" w:fill="FFFFFF"/>
        </w:rPr>
        <w:t>anxiety and depression</w:t>
      </w:r>
    </w:p>
    <w:p w14:paraId="41CAAB4B" w14:textId="3545C695" w:rsidR="009139A8" w:rsidRPr="004E23AB" w:rsidRDefault="009139A8" w:rsidP="004E23AB">
      <w:pPr>
        <w:pStyle w:val="ListParagraph"/>
        <w:numPr>
          <w:ilvl w:val="0"/>
          <w:numId w:val="6"/>
        </w:numPr>
      </w:pPr>
      <w:r w:rsidRPr="004E23AB">
        <w:t>Band provides strong peer support as evidenced by testimonials from band alumni:</w:t>
      </w:r>
    </w:p>
    <w:p w14:paraId="5F7B5CEF" w14:textId="0580BD80" w:rsidR="009139A8" w:rsidRPr="00B64812" w:rsidRDefault="009139A8" w:rsidP="009139A8">
      <w:pPr>
        <w:pStyle w:val="p2"/>
        <w:numPr>
          <w:ilvl w:val="0"/>
          <w:numId w:val="4"/>
        </w:numPr>
        <w:rPr>
          <w:rFonts w:ascii="Cambria" w:hAnsi="Cambria"/>
          <w:i/>
          <w:sz w:val="24"/>
          <w:szCs w:val="24"/>
        </w:rPr>
      </w:pPr>
      <w:r w:rsidRPr="00B64812">
        <w:rPr>
          <w:rFonts w:ascii="Cambria" w:hAnsi="Cambria"/>
          <w:bCs/>
          <w:i/>
          <w:sz w:val="24"/>
          <w:szCs w:val="24"/>
        </w:rPr>
        <w:t>“Marching band really helps with a difficult transition</w:t>
      </w:r>
      <w:r w:rsidRPr="00B64812">
        <w:rPr>
          <w:rStyle w:val="s1"/>
          <w:rFonts w:ascii="Cambria" w:hAnsi="Cambria"/>
          <w:bCs/>
          <w:i/>
          <w:sz w:val="24"/>
          <w:szCs w:val="24"/>
        </w:rPr>
        <w:t>.</w:t>
      </w:r>
      <w:r w:rsidRPr="00B64812">
        <w:rPr>
          <w:rStyle w:val="apple-converted-space"/>
          <w:rFonts w:ascii="Cambria" w:hAnsi="Cambria"/>
          <w:bCs/>
          <w:i/>
          <w:sz w:val="24"/>
          <w:szCs w:val="24"/>
        </w:rPr>
        <w:t>“</w:t>
      </w:r>
    </w:p>
    <w:p w14:paraId="3E9B1B84" w14:textId="18796F26" w:rsidR="009139A8" w:rsidRPr="009139A8" w:rsidRDefault="009139A8" w:rsidP="009139A8">
      <w:pPr>
        <w:pStyle w:val="ListParagraph"/>
        <w:numPr>
          <w:ilvl w:val="0"/>
          <w:numId w:val="4"/>
        </w:numPr>
        <w:rPr>
          <w:szCs w:val="24"/>
        </w:rPr>
      </w:pPr>
      <w:r>
        <w:rPr>
          <w:bCs/>
          <w:szCs w:val="24"/>
        </w:rPr>
        <w:t>“</w:t>
      </w:r>
      <w:r w:rsidRPr="00B64812">
        <w:rPr>
          <w:bCs/>
          <w:i/>
          <w:szCs w:val="24"/>
        </w:rPr>
        <w:t>Marching band is like having a second family. “</w:t>
      </w:r>
    </w:p>
    <w:p w14:paraId="73073C51" w14:textId="77777777" w:rsidR="009139A8" w:rsidRPr="009139A8" w:rsidRDefault="009139A8" w:rsidP="009139A8"/>
    <w:p w14:paraId="5E34C570" w14:textId="60B5ED21" w:rsidR="0085369D" w:rsidRPr="00007CA6" w:rsidRDefault="004E23AB" w:rsidP="00007CA6">
      <w:pPr>
        <w:spacing w:after="120"/>
        <w:jc w:val="center"/>
        <w:rPr>
          <w:rFonts w:ascii="Cambria" w:hAnsi="Cambria"/>
          <w:b/>
          <w:sz w:val="28"/>
        </w:rPr>
      </w:pPr>
      <w:r w:rsidRPr="00007CA6">
        <w:rPr>
          <w:rFonts w:ascii="Cambria" w:hAnsi="Cambria"/>
          <w:b/>
          <w:sz w:val="28"/>
        </w:rPr>
        <w:t>Music Changes the Brain</w:t>
      </w:r>
    </w:p>
    <w:p w14:paraId="1672E67D" w14:textId="2F0BB4D9" w:rsidR="00C5351A" w:rsidRDefault="00900F34" w:rsidP="00C5351A">
      <w:pPr>
        <w:rPr>
          <w:rFonts w:eastAsia="Times New Roman" w:cs="Arial"/>
          <w:b/>
          <w:color w:val="000000"/>
          <w:shd w:val="clear" w:color="auto" w:fill="FFFFFF"/>
        </w:rPr>
      </w:pPr>
      <w:r w:rsidRPr="00C5351A">
        <w:rPr>
          <w:rFonts w:ascii="Cambria" w:hAnsi="Cambria"/>
        </w:rPr>
        <w:t>USC’s</w:t>
      </w:r>
      <w:r w:rsidR="00B64812">
        <w:rPr>
          <w:rFonts w:ascii="Cambria" w:hAnsi="Cambria"/>
        </w:rPr>
        <w:t xml:space="preserve"> Brain and Creativity Institute partnered with LA Philharmonic to study effect</w:t>
      </w:r>
      <w:r w:rsidR="00007CA6">
        <w:rPr>
          <w:rFonts w:ascii="Cambria" w:hAnsi="Cambria"/>
        </w:rPr>
        <w:t>s of music training and are finding</w:t>
      </w:r>
      <w:r w:rsidR="00C5351A">
        <w:rPr>
          <w:rFonts w:ascii="Cambria" w:hAnsi="Cambria"/>
        </w:rPr>
        <w:t>:  “…</w:t>
      </w:r>
      <w:r w:rsidR="00C5351A" w:rsidRPr="007B22CF">
        <w:rPr>
          <w:rFonts w:eastAsia="Times New Roman" w:cs="Arial"/>
          <w:b/>
          <w:color w:val="000000"/>
          <w:shd w:val="clear" w:color="auto" w:fill="FFFFFF"/>
        </w:rPr>
        <w:t>music training induces macro and microstructural brain changes in school-age children</w:t>
      </w:r>
      <w:r w:rsidR="008C2280">
        <w:rPr>
          <w:rFonts w:eastAsia="Times New Roman" w:cs="Arial"/>
          <w:b/>
          <w:color w:val="000000"/>
          <w:shd w:val="clear" w:color="auto" w:fill="FFFFFF"/>
        </w:rPr>
        <w:t>.</w:t>
      </w:r>
      <w:r w:rsidR="00C5351A">
        <w:rPr>
          <w:rFonts w:eastAsia="Times New Roman" w:cs="Arial"/>
          <w:b/>
          <w:color w:val="000000"/>
          <w:shd w:val="clear" w:color="auto" w:fill="FFFFFF"/>
        </w:rPr>
        <w:t>”</w:t>
      </w:r>
    </w:p>
    <w:p w14:paraId="7E6D74D5" w14:textId="77777777" w:rsidR="00B64812" w:rsidRDefault="00B64812" w:rsidP="00C5351A">
      <w:pPr>
        <w:rPr>
          <w:rFonts w:ascii="Cambria" w:hAnsi="Cambria"/>
        </w:rPr>
      </w:pPr>
    </w:p>
    <w:p w14:paraId="51010281" w14:textId="08C85239" w:rsidR="00C5351A" w:rsidRDefault="00EC1DAF" w:rsidP="00C5351A">
      <w:pPr>
        <w:rPr>
          <w:rFonts w:ascii="Cambria" w:eastAsia="Times New Roman" w:hAnsi="Cambria" w:cs="Times New Roman"/>
        </w:rPr>
      </w:pPr>
      <w:r>
        <w:rPr>
          <w:rFonts w:ascii="Cambria" w:hAnsi="Cambria"/>
        </w:rPr>
        <w:t xml:space="preserve">Northwestern study showed </w:t>
      </w:r>
      <w:r w:rsidR="00007CA6">
        <w:rPr>
          <w:rFonts w:ascii="Cambria" w:hAnsi="Cambria"/>
        </w:rPr>
        <w:t>improved</w:t>
      </w:r>
      <w:r>
        <w:rPr>
          <w:rFonts w:ascii="Cambria" w:hAnsi="Cambria"/>
        </w:rPr>
        <w:t xml:space="preserve"> neural processing improvements</w:t>
      </w:r>
      <w:r w:rsidR="00007CA6">
        <w:rPr>
          <w:rFonts w:ascii="Cambria" w:hAnsi="Cambria"/>
        </w:rPr>
        <w:t>.</w:t>
      </w:r>
      <w:r w:rsidRPr="00EC1DAF">
        <w:rPr>
          <w:rFonts w:ascii="Cambria" w:hAnsi="Cambria"/>
        </w:rPr>
        <w:t xml:space="preserve">  </w:t>
      </w:r>
      <w:r w:rsidRPr="00EC1DAF">
        <w:rPr>
          <w:rFonts w:ascii="Cambria" w:eastAsia="Times New Roman" w:hAnsi="Cambria" w:cs="Times New Roman"/>
        </w:rPr>
        <w:t xml:space="preserve">“We like to say that </w:t>
      </w:r>
      <w:r w:rsidRPr="00007CA6">
        <w:rPr>
          <w:rFonts w:ascii="Cambria" w:eastAsia="Times New Roman" w:hAnsi="Cambria" w:cs="Times New Roman"/>
          <w:b/>
        </w:rPr>
        <w:t>‘making music matters</w:t>
      </w:r>
      <w:r w:rsidRPr="00EC1DAF">
        <w:rPr>
          <w:rFonts w:ascii="Cambria" w:eastAsia="Times New Roman" w:hAnsi="Cambria" w:cs="Times New Roman"/>
        </w:rPr>
        <w:t>,'</w:t>
      </w:r>
      <w:r w:rsidR="00465A21">
        <w:rPr>
          <w:rFonts w:ascii="Cambria" w:eastAsia="Times New Roman" w:hAnsi="Cambria" w:cs="Times New Roman"/>
        </w:rPr>
        <w:t xml:space="preserve"> b</w:t>
      </w:r>
      <w:r w:rsidRPr="00EC1DAF">
        <w:rPr>
          <w:rFonts w:ascii="Cambria" w:eastAsia="Times New Roman" w:hAnsi="Cambria" w:cs="Times New Roman"/>
        </w:rPr>
        <w:t>ecause it is only through the active generation and manipulation of sound that music can rewire the brain.”</w:t>
      </w:r>
    </w:p>
    <w:p w14:paraId="0806FDEC" w14:textId="77777777" w:rsidR="00465A21" w:rsidRDefault="00465A21" w:rsidP="00C5351A">
      <w:pPr>
        <w:rPr>
          <w:rFonts w:ascii="Cambria" w:eastAsia="Times New Roman" w:hAnsi="Cambria" w:cs="Times New Roman"/>
        </w:rPr>
      </w:pPr>
    </w:p>
    <w:p w14:paraId="0F47F678" w14:textId="77777777" w:rsidR="00465A21" w:rsidRPr="00EC1DAF" w:rsidRDefault="00465A21" w:rsidP="00C5351A">
      <w:pPr>
        <w:rPr>
          <w:rFonts w:ascii="Cambria" w:eastAsia="Times New Roman" w:hAnsi="Cambria" w:cs="Times New Roman"/>
        </w:rPr>
      </w:pPr>
    </w:p>
    <w:p w14:paraId="503C6124" w14:textId="56C701C1" w:rsidR="00CB5F13" w:rsidRPr="00465A21" w:rsidRDefault="00293D59" w:rsidP="00465A21">
      <w:pPr>
        <w:spacing w:before="100" w:beforeAutospacing="1" w:after="100" w:afterAutospacing="1"/>
        <w:ind w:left="720"/>
        <w:rPr>
          <w:rFonts w:cs="Lucida Grande"/>
          <w:color w:val="333333"/>
        </w:rPr>
      </w:pPr>
      <w:r>
        <w:rPr>
          <w:rFonts w:cs="Lucida Grande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2476" wp14:editId="7B9C03F1">
                <wp:simplePos x="0" y="0"/>
                <wp:positionH relativeFrom="page">
                  <wp:posOffset>956753</wp:posOffset>
                </wp:positionH>
                <wp:positionV relativeFrom="paragraph">
                  <wp:posOffset>129437</wp:posOffset>
                </wp:positionV>
                <wp:extent cx="6263640" cy="510126"/>
                <wp:effectExtent l="0" t="0" r="355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51012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2FC3" id="Rectangle 1" o:spid="_x0000_s1026" style="position:absolute;margin-left:75.35pt;margin-top:10.2pt;width:493.2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" filled="f" strokecolor="#0070c0" strokeweight="2.25pt">
                <w10:wrap anchorx="page"/>
              </v:rect>
            </w:pict>
          </mc:Fallback>
        </mc:AlternateContent>
      </w:r>
      <w:r w:rsidR="00C5351A" w:rsidRPr="008C2280">
        <w:rPr>
          <w:rFonts w:ascii="Cambria" w:hAnsi="Cambria"/>
          <w:b/>
          <w:i/>
        </w:rPr>
        <w:t xml:space="preserve">Manhattan Beach </w:t>
      </w:r>
      <w:r w:rsidR="008C2280">
        <w:rPr>
          <w:rFonts w:ascii="Cambria" w:hAnsi="Cambria"/>
          <w:b/>
          <w:i/>
        </w:rPr>
        <w:t xml:space="preserve">parents </w:t>
      </w:r>
      <w:r w:rsidR="00C5351A" w:rsidRPr="008C2280">
        <w:rPr>
          <w:rFonts w:ascii="Cambria" w:hAnsi="Cambria"/>
          <w:b/>
          <w:i/>
        </w:rPr>
        <w:t xml:space="preserve">are fortunate to have school district officials that </w:t>
      </w:r>
      <w:r w:rsidR="008C2280">
        <w:rPr>
          <w:rFonts w:ascii="Cambria" w:hAnsi="Cambria"/>
          <w:b/>
          <w:i/>
        </w:rPr>
        <w:t>understand the importance of providing</w:t>
      </w:r>
      <w:r w:rsidR="00EC1DAF">
        <w:rPr>
          <w:rFonts w:ascii="Cambria" w:hAnsi="Cambria"/>
          <w:b/>
          <w:i/>
        </w:rPr>
        <w:t xml:space="preserve"> musical instrument training.</w:t>
      </w:r>
      <w:bookmarkStart w:id="0" w:name="_GoBack"/>
      <w:bookmarkEnd w:id="0"/>
    </w:p>
    <w:sectPr w:rsidR="00CB5F13" w:rsidRPr="00465A21" w:rsidSect="004E23AB">
      <w:pgSz w:w="12240" w:h="15840"/>
      <w:pgMar w:top="1152" w:right="1440" w:bottom="1152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4DE01" w14:textId="77777777" w:rsidR="00295744" w:rsidRDefault="00295744" w:rsidP="00900F34">
      <w:r>
        <w:separator/>
      </w:r>
    </w:p>
  </w:endnote>
  <w:endnote w:type="continuationSeparator" w:id="0">
    <w:p w14:paraId="4A099188" w14:textId="77777777" w:rsidR="00295744" w:rsidRDefault="00295744" w:rsidP="0090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2A34" w14:textId="77777777" w:rsidR="00295744" w:rsidRDefault="00295744" w:rsidP="00900F34">
      <w:r>
        <w:separator/>
      </w:r>
    </w:p>
  </w:footnote>
  <w:footnote w:type="continuationSeparator" w:id="0">
    <w:p w14:paraId="5D501BDD" w14:textId="77777777" w:rsidR="00295744" w:rsidRDefault="00295744" w:rsidP="0090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ACD"/>
    <w:multiLevelType w:val="hybridMultilevel"/>
    <w:tmpl w:val="8E0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AB7"/>
    <w:multiLevelType w:val="hybridMultilevel"/>
    <w:tmpl w:val="91F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581"/>
    <w:multiLevelType w:val="hybridMultilevel"/>
    <w:tmpl w:val="9C34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35568"/>
    <w:multiLevelType w:val="hybridMultilevel"/>
    <w:tmpl w:val="84B800E8"/>
    <w:lvl w:ilvl="0" w:tplc="374E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C97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6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4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C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5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FC2AE3"/>
    <w:multiLevelType w:val="hybridMultilevel"/>
    <w:tmpl w:val="2C66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46E4"/>
    <w:multiLevelType w:val="hybridMultilevel"/>
    <w:tmpl w:val="1688D7C6"/>
    <w:lvl w:ilvl="0" w:tplc="FE7EBD32">
      <w:start w:val="1"/>
      <w:numFmt w:val="bullet"/>
      <w:lvlText w:val="♪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D42E1"/>
    <w:multiLevelType w:val="hybridMultilevel"/>
    <w:tmpl w:val="EB9C7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5"/>
    <w:rsid w:val="00007CA6"/>
    <w:rsid w:val="000A3647"/>
    <w:rsid w:val="00226B71"/>
    <w:rsid w:val="00293D59"/>
    <w:rsid w:val="00295744"/>
    <w:rsid w:val="00465A21"/>
    <w:rsid w:val="004E23AB"/>
    <w:rsid w:val="00562983"/>
    <w:rsid w:val="00586E18"/>
    <w:rsid w:val="00594949"/>
    <w:rsid w:val="005F4492"/>
    <w:rsid w:val="00753AD7"/>
    <w:rsid w:val="007604AF"/>
    <w:rsid w:val="0085369D"/>
    <w:rsid w:val="008C2280"/>
    <w:rsid w:val="00900F34"/>
    <w:rsid w:val="009139A8"/>
    <w:rsid w:val="00A866F2"/>
    <w:rsid w:val="00B64812"/>
    <w:rsid w:val="00BB40E1"/>
    <w:rsid w:val="00C072C6"/>
    <w:rsid w:val="00C5351A"/>
    <w:rsid w:val="00CB5F13"/>
    <w:rsid w:val="00D73825"/>
    <w:rsid w:val="00E1232B"/>
    <w:rsid w:val="00E55681"/>
    <w:rsid w:val="00EC1DAF"/>
    <w:rsid w:val="00F5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8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825"/>
  </w:style>
  <w:style w:type="character" w:customStyle="1" w:styleId="DateChar">
    <w:name w:val="Date Char"/>
    <w:basedOn w:val="DefaultParagraphFont"/>
    <w:link w:val="Date"/>
    <w:uiPriority w:val="99"/>
    <w:semiHidden/>
    <w:rsid w:val="00D73825"/>
  </w:style>
  <w:style w:type="character" w:styleId="EndnoteReference">
    <w:name w:val="endnote reference"/>
    <w:basedOn w:val="DefaultParagraphFont"/>
    <w:uiPriority w:val="99"/>
    <w:semiHidden/>
    <w:unhideWhenUsed/>
    <w:rsid w:val="00900F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00F34"/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0F34"/>
    <w:rPr>
      <w:rFonts w:ascii="Cambria" w:eastAsia="Cambria" w:hAnsi="Cambri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0F3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00F34"/>
    <w:pPr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styleId="ListParagraph">
    <w:name w:val="List Paragraph"/>
    <w:basedOn w:val="Normal"/>
    <w:uiPriority w:val="72"/>
    <w:qFormat/>
    <w:rsid w:val="00900F34"/>
    <w:pPr>
      <w:ind w:left="720"/>
      <w:contextualSpacing/>
    </w:pPr>
    <w:rPr>
      <w:rFonts w:ascii="Cambria" w:eastAsia="Cambria" w:hAnsi="Cambria" w:cs="Times New Roman"/>
      <w:szCs w:val="20"/>
      <w:lang w:eastAsia="en-US"/>
    </w:rPr>
  </w:style>
  <w:style w:type="paragraph" w:customStyle="1" w:styleId="p1">
    <w:name w:val="p1"/>
    <w:basedOn w:val="Normal"/>
    <w:rsid w:val="009139A8"/>
    <w:rPr>
      <w:rFonts w:ascii="Rockwell" w:hAnsi="Rockwell" w:cs="Times New Roman"/>
      <w:sz w:val="18"/>
      <w:szCs w:val="18"/>
    </w:rPr>
  </w:style>
  <w:style w:type="paragraph" w:customStyle="1" w:styleId="p2">
    <w:name w:val="p2"/>
    <w:basedOn w:val="Normal"/>
    <w:rsid w:val="009139A8"/>
    <w:rPr>
      <w:rFonts w:ascii="Rockwell" w:hAnsi="Rockwell" w:cs="Times New Roman"/>
      <w:sz w:val="20"/>
      <w:szCs w:val="20"/>
    </w:rPr>
  </w:style>
  <w:style w:type="character" w:customStyle="1" w:styleId="s1">
    <w:name w:val="s1"/>
    <w:basedOn w:val="DefaultParagraphFont"/>
    <w:rsid w:val="009139A8"/>
    <w:rPr>
      <w:rFonts w:ascii="Rockwell" w:hAnsi="Rockwell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91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Otsubo</dc:creator>
  <cp:keywords/>
  <dc:description/>
  <cp:lastModifiedBy>Peggy Otsubo</cp:lastModifiedBy>
  <cp:revision>4</cp:revision>
  <dcterms:created xsi:type="dcterms:W3CDTF">2019-02-05T04:53:00Z</dcterms:created>
  <dcterms:modified xsi:type="dcterms:W3CDTF">2019-02-05T06:11:00Z</dcterms:modified>
</cp:coreProperties>
</file>